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D08" w:rsidRDefault="00762D08" w:rsidP="00861979">
      <w:pPr>
        <w:jc w:val="center"/>
        <w:rPr>
          <w:sz w:val="72"/>
        </w:rPr>
      </w:pPr>
      <w:r w:rsidRPr="00861979">
        <w:rPr>
          <w:rFonts w:hint="eastAsia"/>
          <w:sz w:val="72"/>
        </w:rPr>
        <w:t>探测器放大倍数调整说明</w:t>
      </w:r>
    </w:p>
    <w:p w:rsidR="00762D08" w:rsidRPr="00861979" w:rsidRDefault="00762D08">
      <w:pPr>
        <w:rPr>
          <w:sz w:val="36"/>
        </w:rPr>
      </w:pPr>
      <w:r w:rsidRPr="00861979">
        <w:rPr>
          <w:sz w:val="36"/>
        </w:rPr>
        <w:t xml:space="preserve">1 </w:t>
      </w:r>
      <w:r w:rsidRPr="00861979">
        <w:rPr>
          <w:rFonts w:hint="eastAsia"/>
          <w:sz w:val="36"/>
        </w:rPr>
        <w:t>透射模式</w:t>
      </w:r>
    </w:p>
    <w:p w:rsidR="00762D08" w:rsidRDefault="00762D08">
      <w:pPr>
        <w:rPr>
          <w:sz w:val="28"/>
        </w:rPr>
      </w:pPr>
      <w:r>
        <w:rPr>
          <w:rFonts w:hint="eastAsia"/>
          <w:sz w:val="28"/>
        </w:rPr>
        <w:t>探测器为透射电离室，当预扫描过程中，后电离室读数</w:t>
      </w:r>
      <w:r w:rsidRPr="00967656">
        <w:rPr>
          <w:rFonts w:hint="eastAsia"/>
          <w:color w:val="FF0000"/>
          <w:sz w:val="28"/>
        </w:rPr>
        <w:t>最大值</w:t>
      </w:r>
      <w:r>
        <w:rPr>
          <w:rFonts w:hint="eastAsia"/>
          <w:sz w:val="28"/>
        </w:rPr>
        <w:t>处于</w:t>
      </w:r>
      <w:r>
        <w:rPr>
          <w:sz w:val="28"/>
        </w:rPr>
        <w:t>0.8-10</w:t>
      </w:r>
      <w:r>
        <w:rPr>
          <w:rFonts w:hint="eastAsia"/>
          <w:sz w:val="28"/>
        </w:rPr>
        <w:t>之间时，无需调整；</w:t>
      </w:r>
    </w:p>
    <w:p w:rsidR="00762D08" w:rsidRDefault="00762D08">
      <w:pPr>
        <w:rPr>
          <w:sz w:val="28"/>
        </w:rPr>
      </w:pPr>
      <w:r>
        <w:rPr>
          <w:rFonts w:hint="eastAsia"/>
          <w:sz w:val="28"/>
        </w:rPr>
        <w:t>当</w:t>
      </w:r>
      <w:r>
        <w:rPr>
          <w:sz w:val="28"/>
        </w:rPr>
        <w:t>I</w:t>
      </w:r>
      <w:r>
        <w:rPr>
          <w:rFonts w:hint="eastAsia"/>
          <w:sz w:val="28"/>
        </w:rPr>
        <w:t>最大值小于</w:t>
      </w:r>
      <w:r>
        <w:rPr>
          <w:sz w:val="28"/>
        </w:rPr>
        <w:t>0.8</w:t>
      </w:r>
      <w:r>
        <w:rPr>
          <w:rFonts w:hint="eastAsia"/>
          <w:sz w:val="28"/>
        </w:rPr>
        <w:t>时，将后电离室对应的</w:t>
      </w:r>
      <w:r>
        <w:rPr>
          <w:sz w:val="28"/>
        </w:rPr>
        <w:t>428</w:t>
      </w:r>
      <w:r>
        <w:rPr>
          <w:rFonts w:hint="eastAsia"/>
          <w:sz w:val="28"/>
        </w:rPr>
        <w:t>放大器调大一个量级，如下图</w:t>
      </w:r>
    </w:p>
    <w:p w:rsidR="00762D08" w:rsidRDefault="00762D08">
      <w:pPr>
        <w:rPr>
          <w:sz w:val="28"/>
        </w:rPr>
      </w:pPr>
      <w:r>
        <w:rPr>
          <w:noProof/>
        </w:rPr>
        <w:pict>
          <v:oval id="_x0000_s1026" style="position:absolute;left:0;text-align:left;margin-left:141.4pt;margin-top:92.2pt;width:50.2pt;height:44.4pt;z-index:251657728" filled="f" strokeweight="1.5pt"/>
        </w:pict>
      </w:r>
      <w:r>
        <w:rPr>
          <w:noProof/>
        </w:rPr>
        <w:pict>
          <v:oval id="_x0000_s1027" style="position:absolute;left:0;text-align:left;margin-left:365.45pt;margin-top:72.1pt;width:50.2pt;height:44.4pt;z-index:251656704" filled="f" strokeweight="1.5pt"/>
        </w:pict>
      </w:r>
      <w:r w:rsidRPr="00D73E90">
        <w:rPr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alt="IMG_2483.JPG" style="width:214.5pt;height:209.25pt;visibility:visible">
            <v:imagedata r:id="rId6" o:title="" croptop="12901f" cropleft="14025f" cropright="16288f"/>
          </v:shape>
        </w:pict>
      </w:r>
      <w:r w:rsidRPr="00D73E90">
        <w:rPr>
          <w:noProof/>
          <w:sz w:val="28"/>
        </w:rPr>
        <w:pict>
          <v:shape id="图片 0" o:spid="_x0000_i1026" type="#_x0000_t75" alt="IMG_2482.JPG" style="width:216.75pt;height:205.5pt;visibility:visible">
            <v:imagedata r:id="rId7" o:title="" croptop="5385f" cropbottom="1402f" cropleft="17462f" cropright="13922f"/>
          </v:shape>
        </w:pict>
      </w:r>
    </w:p>
    <w:p w:rsidR="00762D08" w:rsidRDefault="00762D08">
      <w:pPr>
        <w:rPr>
          <w:sz w:val="28"/>
        </w:rPr>
      </w:pPr>
      <w:r>
        <w:rPr>
          <w:rFonts w:hint="eastAsia"/>
          <w:sz w:val="28"/>
        </w:rPr>
        <w:t>上方为后电离室对应的</w:t>
      </w:r>
      <w:r>
        <w:rPr>
          <w:sz w:val="28"/>
        </w:rPr>
        <w:t>428</w:t>
      </w:r>
      <w:r>
        <w:rPr>
          <w:rFonts w:hint="eastAsia"/>
          <w:sz w:val="28"/>
        </w:rPr>
        <w:t>放大器，下方为前电离室对应的放大器；</w:t>
      </w:r>
    </w:p>
    <w:p w:rsidR="00762D08" w:rsidRDefault="00762D08">
      <w:pPr>
        <w:rPr>
          <w:sz w:val="28"/>
        </w:rPr>
      </w:pPr>
      <w:r>
        <w:rPr>
          <w:rFonts w:hint="eastAsia"/>
          <w:sz w:val="28"/>
        </w:rPr>
        <w:t>上左图</w:t>
      </w:r>
      <w:r>
        <w:rPr>
          <w:sz w:val="28"/>
        </w:rPr>
        <w:t xml:space="preserve"> </w:t>
      </w:r>
      <w:r>
        <w:rPr>
          <w:rFonts w:hint="eastAsia"/>
          <w:sz w:val="28"/>
        </w:rPr>
        <w:t>后电离室放大倍数为</w:t>
      </w:r>
      <w:r>
        <w:rPr>
          <w:sz w:val="28"/>
        </w:rPr>
        <w:t>1E7</w:t>
      </w:r>
      <w:r>
        <w:rPr>
          <w:rFonts w:hint="eastAsia"/>
          <w:sz w:val="28"/>
        </w:rPr>
        <w:t>（</w:t>
      </w:r>
      <w:r>
        <w:rPr>
          <w:sz w:val="28"/>
        </w:rPr>
        <w:t>10</w:t>
      </w:r>
      <w:r>
        <w:rPr>
          <w:sz w:val="28"/>
          <w:vertAlign w:val="superscript"/>
        </w:rPr>
        <w:t>7</w:t>
      </w:r>
      <w:r>
        <w:rPr>
          <w:rFonts w:hint="eastAsia"/>
          <w:sz w:val="28"/>
        </w:rPr>
        <w:t>）</w:t>
      </w:r>
      <w:r>
        <w:rPr>
          <w:sz w:val="28"/>
        </w:rPr>
        <w:t xml:space="preserve"> </w:t>
      </w:r>
      <w:r>
        <w:rPr>
          <w:rFonts w:hint="eastAsia"/>
          <w:sz w:val="28"/>
        </w:rPr>
        <w:t>上右图调整为</w:t>
      </w:r>
      <w:r>
        <w:rPr>
          <w:sz w:val="28"/>
        </w:rPr>
        <w:t>1E8</w:t>
      </w:r>
      <w:r>
        <w:rPr>
          <w:rFonts w:hint="eastAsia"/>
          <w:sz w:val="28"/>
        </w:rPr>
        <w:t>（</w:t>
      </w:r>
      <w:r>
        <w:rPr>
          <w:sz w:val="28"/>
        </w:rPr>
        <w:t>10</w:t>
      </w:r>
      <w:r>
        <w:rPr>
          <w:sz w:val="28"/>
          <w:vertAlign w:val="superscript"/>
        </w:rPr>
        <w:t>8</w:t>
      </w:r>
      <w:r>
        <w:rPr>
          <w:rFonts w:hint="eastAsia"/>
          <w:sz w:val="28"/>
        </w:rPr>
        <w:t>）</w:t>
      </w:r>
    </w:p>
    <w:p w:rsidR="00762D08" w:rsidRPr="00861979" w:rsidRDefault="00762D08">
      <w:pPr>
        <w:rPr>
          <w:color w:val="FF0000"/>
          <w:sz w:val="28"/>
        </w:rPr>
      </w:pPr>
      <w:r w:rsidRPr="00861979">
        <w:rPr>
          <w:rFonts w:hint="eastAsia"/>
          <w:color w:val="FF0000"/>
          <w:sz w:val="28"/>
        </w:rPr>
        <w:t>放大倍数的调整通过上图黑色圈中的转盘转动完成；</w:t>
      </w:r>
    </w:p>
    <w:p w:rsidR="00762D08" w:rsidRDefault="00762D08">
      <w:pPr>
        <w:rPr>
          <w:color w:val="FF0000"/>
          <w:sz w:val="28"/>
        </w:rPr>
      </w:pPr>
      <w:r w:rsidRPr="00861979">
        <w:rPr>
          <w:rFonts w:hint="eastAsia"/>
          <w:color w:val="FF0000"/>
          <w:sz w:val="28"/>
        </w:rPr>
        <w:t>（顺时针放大，逆时针减小；屏幕会同步显示</w:t>
      </w:r>
    </w:p>
    <w:p w:rsidR="00762D08" w:rsidRDefault="00762D08">
      <w:pPr>
        <w:rPr>
          <w:color w:val="FF0000"/>
          <w:sz w:val="28"/>
        </w:rPr>
      </w:pPr>
      <w:r>
        <w:rPr>
          <w:rFonts w:hint="eastAsia"/>
          <w:color w:val="FF0000"/>
          <w:sz w:val="28"/>
        </w:rPr>
        <w:t>最小</w:t>
      </w:r>
      <w:r>
        <w:rPr>
          <w:color w:val="FF0000"/>
          <w:sz w:val="28"/>
        </w:rPr>
        <w:t>1E5</w:t>
      </w:r>
      <w:r>
        <w:rPr>
          <w:rFonts w:hint="eastAsia"/>
          <w:color w:val="FF0000"/>
          <w:sz w:val="28"/>
        </w:rPr>
        <w:t>，最大</w:t>
      </w:r>
      <w:r>
        <w:rPr>
          <w:color w:val="FF0000"/>
          <w:sz w:val="28"/>
        </w:rPr>
        <w:t>1E9</w:t>
      </w:r>
      <w:r>
        <w:rPr>
          <w:rFonts w:hint="eastAsia"/>
          <w:color w:val="FF0000"/>
          <w:sz w:val="28"/>
        </w:rPr>
        <w:t>，超出此范围时请联系值班人员</w:t>
      </w:r>
      <w:r w:rsidRPr="00861979">
        <w:rPr>
          <w:rFonts w:hint="eastAsia"/>
          <w:color w:val="FF0000"/>
          <w:sz w:val="28"/>
        </w:rPr>
        <w:t>）</w:t>
      </w:r>
    </w:p>
    <w:p w:rsidR="00762D08" w:rsidRDefault="00762D08">
      <w:pPr>
        <w:rPr>
          <w:sz w:val="28"/>
        </w:rPr>
      </w:pPr>
      <w:r w:rsidRPr="00861979">
        <w:rPr>
          <w:rFonts w:hint="eastAsia"/>
          <w:sz w:val="28"/>
        </w:rPr>
        <w:t>当</w:t>
      </w:r>
      <w:r>
        <w:rPr>
          <w:sz w:val="28"/>
        </w:rPr>
        <w:t xml:space="preserve"> I </w:t>
      </w:r>
      <w:r w:rsidRPr="00861979">
        <w:rPr>
          <w:rFonts w:hint="eastAsia"/>
          <w:sz w:val="28"/>
        </w:rPr>
        <w:t>最大值大于</w:t>
      </w:r>
      <w:r w:rsidRPr="00861979">
        <w:rPr>
          <w:sz w:val="28"/>
        </w:rPr>
        <w:t>10</w:t>
      </w:r>
      <w:r w:rsidRPr="00861979">
        <w:rPr>
          <w:rFonts w:hint="eastAsia"/>
          <w:sz w:val="28"/>
        </w:rPr>
        <w:t>时，将后电离室对应的</w:t>
      </w:r>
      <w:r w:rsidRPr="00861979">
        <w:rPr>
          <w:sz w:val="28"/>
        </w:rPr>
        <w:t>428</w:t>
      </w:r>
      <w:r w:rsidRPr="00861979">
        <w:rPr>
          <w:rFonts w:hint="eastAsia"/>
          <w:sz w:val="28"/>
        </w:rPr>
        <w:t>放大器调小一个量级</w:t>
      </w:r>
      <w:r>
        <w:rPr>
          <w:rFonts w:hint="eastAsia"/>
          <w:sz w:val="28"/>
        </w:rPr>
        <w:t>；</w:t>
      </w:r>
    </w:p>
    <w:p w:rsidR="00762D08" w:rsidRDefault="00762D08">
      <w:pPr>
        <w:rPr>
          <w:sz w:val="28"/>
        </w:rPr>
      </w:pPr>
    </w:p>
    <w:p w:rsidR="00762D08" w:rsidRDefault="00762D08">
      <w:pPr>
        <w:rPr>
          <w:sz w:val="28"/>
        </w:rPr>
      </w:pPr>
    </w:p>
    <w:p w:rsidR="00762D08" w:rsidRDefault="00762D08">
      <w:pPr>
        <w:rPr>
          <w:sz w:val="28"/>
        </w:rPr>
      </w:pPr>
    </w:p>
    <w:p w:rsidR="00762D08" w:rsidRPr="0019507F" w:rsidRDefault="00762D08">
      <w:pPr>
        <w:rPr>
          <w:sz w:val="36"/>
        </w:rPr>
      </w:pPr>
      <w:r w:rsidRPr="0019507F">
        <w:rPr>
          <w:sz w:val="36"/>
        </w:rPr>
        <w:t xml:space="preserve">2 </w:t>
      </w:r>
      <w:r w:rsidRPr="0019507F">
        <w:rPr>
          <w:rFonts w:hint="eastAsia"/>
          <w:sz w:val="36"/>
        </w:rPr>
        <w:t>荧光模式</w:t>
      </w:r>
      <w:r w:rsidRPr="0019507F">
        <w:rPr>
          <w:sz w:val="36"/>
        </w:rPr>
        <w:t xml:space="preserve">   Lytle</w:t>
      </w:r>
      <w:r w:rsidRPr="0019507F">
        <w:rPr>
          <w:rFonts w:hint="eastAsia"/>
          <w:sz w:val="36"/>
        </w:rPr>
        <w:t>电离室</w:t>
      </w:r>
      <w:r w:rsidRPr="0019507F">
        <w:rPr>
          <w:sz w:val="36"/>
        </w:rPr>
        <w:t xml:space="preserve"> </w:t>
      </w:r>
      <w:r w:rsidRPr="0019507F">
        <w:rPr>
          <w:rFonts w:hint="eastAsia"/>
          <w:sz w:val="36"/>
        </w:rPr>
        <w:t>放大倍数调整</w:t>
      </w:r>
    </w:p>
    <w:p w:rsidR="00762D08" w:rsidRDefault="00762D08">
      <w:pPr>
        <w:rPr>
          <w:sz w:val="28"/>
        </w:rPr>
      </w:pPr>
      <w:r>
        <w:rPr>
          <w:noProof/>
        </w:rPr>
        <w:pict>
          <v:oval id="_x0000_s1028" style="position:absolute;left:0;text-align:left;margin-left:273.3pt;margin-top:137.05pt;width:44.4pt;height:46.9pt;z-index:251658752" filled="f" strokeweight="1.5pt"/>
        </w:pict>
      </w:r>
      <w:r w:rsidRPr="00D73E90">
        <w:rPr>
          <w:noProof/>
          <w:sz w:val="28"/>
        </w:rPr>
        <w:pict>
          <v:shape id="图片 4" o:spid="_x0000_i1027" type="#_x0000_t75" alt="IMG_2485.JPG" style="width:432.75pt;height:240.75pt;visibility:visible">
            <v:imagedata r:id="rId8" o:title=""/>
          </v:shape>
        </w:pict>
      </w:r>
    </w:p>
    <w:p w:rsidR="00762D08" w:rsidRDefault="00762D08">
      <w:pPr>
        <w:rPr>
          <w:sz w:val="28"/>
        </w:rPr>
      </w:pPr>
      <w:r>
        <w:rPr>
          <w:rFonts w:hint="eastAsia"/>
          <w:sz w:val="28"/>
        </w:rPr>
        <w:t>上图</w:t>
      </w:r>
      <w:r>
        <w:rPr>
          <w:sz w:val="28"/>
        </w:rPr>
        <w:t xml:space="preserve"> </w:t>
      </w:r>
      <w:r>
        <w:rPr>
          <w:rFonts w:hint="eastAsia"/>
          <w:sz w:val="28"/>
        </w:rPr>
        <w:t>黑色圈中为</w:t>
      </w:r>
      <w:r>
        <w:rPr>
          <w:sz w:val="28"/>
        </w:rPr>
        <w:t>lytle</w:t>
      </w:r>
      <w:r>
        <w:rPr>
          <w:rFonts w:hint="eastAsia"/>
          <w:sz w:val="28"/>
        </w:rPr>
        <w:t>电离室放大倍数调整的旋钮；</w:t>
      </w:r>
    </w:p>
    <w:p w:rsidR="00762D08" w:rsidRDefault="00762D08" w:rsidP="0019507F">
      <w:pPr>
        <w:snapToGrid w:val="0"/>
        <w:rPr>
          <w:sz w:val="28"/>
        </w:rPr>
      </w:pPr>
      <w:r>
        <w:rPr>
          <w:rFonts w:hint="eastAsia"/>
          <w:sz w:val="28"/>
        </w:rPr>
        <w:t>（顺时针旋转放大，逆时针变小；以发出</w:t>
      </w:r>
      <w:r w:rsidRPr="00967656">
        <w:rPr>
          <w:rFonts w:hint="eastAsia"/>
          <w:color w:val="FF0000"/>
          <w:sz w:val="28"/>
        </w:rPr>
        <w:t>哒声</w:t>
      </w:r>
      <w:r>
        <w:rPr>
          <w:rFonts w:hint="eastAsia"/>
          <w:sz w:val="28"/>
        </w:rPr>
        <w:t>为准；最小</w:t>
      </w:r>
      <w:r>
        <w:rPr>
          <w:sz w:val="28"/>
        </w:rPr>
        <w:t>1</w:t>
      </w:r>
      <w:r>
        <w:rPr>
          <w:rFonts w:hint="eastAsia"/>
          <w:sz w:val="28"/>
        </w:rPr>
        <w:t>档，最大</w:t>
      </w:r>
      <w:r>
        <w:rPr>
          <w:sz w:val="28"/>
        </w:rPr>
        <w:t>100</w:t>
      </w:r>
      <w:r>
        <w:rPr>
          <w:rFonts w:hint="eastAsia"/>
          <w:sz w:val="28"/>
        </w:rPr>
        <w:t>档；超出此范围时，请联系值班人员）</w:t>
      </w:r>
    </w:p>
    <w:p w:rsidR="00762D08" w:rsidRDefault="00762D08" w:rsidP="0019507F">
      <w:pPr>
        <w:snapToGrid w:val="0"/>
        <w:rPr>
          <w:sz w:val="28"/>
        </w:rPr>
      </w:pPr>
      <w:r>
        <w:rPr>
          <w:rFonts w:hint="eastAsia"/>
          <w:sz w:val="28"/>
        </w:rPr>
        <w:t>预扫描时</w:t>
      </w:r>
      <w:r>
        <w:rPr>
          <w:sz w:val="28"/>
        </w:rPr>
        <w:t xml:space="preserve"> </w:t>
      </w:r>
      <w:r>
        <w:rPr>
          <w:rFonts w:hint="eastAsia"/>
          <w:sz w:val="28"/>
        </w:rPr>
        <w:t>当</w:t>
      </w:r>
      <w:r>
        <w:rPr>
          <w:sz w:val="28"/>
        </w:rPr>
        <w:t xml:space="preserve"> IF </w:t>
      </w:r>
      <w:r w:rsidRPr="0019507F">
        <w:rPr>
          <w:rFonts w:hint="eastAsia"/>
          <w:color w:val="FF0000"/>
          <w:sz w:val="28"/>
        </w:rPr>
        <w:t>最大值</w:t>
      </w:r>
      <w:r>
        <w:rPr>
          <w:rFonts w:hint="eastAsia"/>
          <w:sz w:val="28"/>
        </w:rPr>
        <w:t>处于</w:t>
      </w:r>
      <w:r>
        <w:rPr>
          <w:sz w:val="28"/>
        </w:rPr>
        <w:t>0.8-10</w:t>
      </w:r>
      <w:r>
        <w:rPr>
          <w:rFonts w:hint="eastAsia"/>
          <w:sz w:val="28"/>
        </w:rPr>
        <w:t>，无需调整；</w:t>
      </w:r>
    </w:p>
    <w:p w:rsidR="00762D08" w:rsidRDefault="00762D08" w:rsidP="0019507F">
      <w:pPr>
        <w:snapToGrid w:val="0"/>
        <w:rPr>
          <w:sz w:val="28"/>
        </w:rPr>
      </w:pPr>
      <w:r>
        <w:rPr>
          <w:rFonts w:hint="eastAsia"/>
          <w:sz w:val="28"/>
        </w:rPr>
        <w:t>小于</w:t>
      </w:r>
      <w:r>
        <w:rPr>
          <w:sz w:val="28"/>
        </w:rPr>
        <w:t>0.8</w:t>
      </w:r>
      <w:r>
        <w:rPr>
          <w:rFonts w:hint="eastAsia"/>
          <w:sz w:val="28"/>
        </w:rPr>
        <w:t>时，顺时针旋转，发出哒声后，完成调大一档</w:t>
      </w:r>
    </w:p>
    <w:p w:rsidR="00762D08" w:rsidRDefault="00762D08" w:rsidP="0019507F">
      <w:pPr>
        <w:snapToGrid w:val="0"/>
        <w:rPr>
          <w:sz w:val="28"/>
        </w:rPr>
      </w:pPr>
      <w:r>
        <w:rPr>
          <w:rFonts w:hint="eastAsia"/>
          <w:sz w:val="28"/>
        </w:rPr>
        <w:t>大于</w:t>
      </w:r>
      <w:r>
        <w:rPr>
          <w:sz w:val="28"/>
        </w:rPr>
        <w:t>10</w:t>
      </w:r>
      <w:r>
        <w:rPr>
          <w:rFonts w:hint="eastAsia"/>
          <w:sz w:val="28"/>
        </w:rPr>
        <w:t>时，逆时针旋转，发出哒声后，完成调小一档</w:t>
      </w:r>
    </w:p>
    <w:p w:rsidR="00762D08" w:rsidRDefault="00762D08" w:rsidP="0019507F">
      <w:pPr>
        <w:rPr>
          <w:sz w:val="28"/>
        </w:rPr>
      </w:pPr>
      <w:r w:rsidRPr="00D73E90">
        <w:rPr>
          <w:noProof/>
          <w:sz w:val="28"/>
        </w:rPr>
        <w:pict>
          <v:shape id="图片 5" o:spid="_x0000_i1028" type="#_x0000_t75" alt="IMG_2486.JPG" style="width:220.5pt;height:189pt;visibility:visible">
            <v:imagedata r:id="rId9" o:title="" croptop="10602f" cropleft="15334f" cropright="13905f"/>
          </v:shape>
        </w:pict>
      </w:r>
      <w:r w:rsidRPr="00D73E90">
        <w:rPr>
          <w:noProof/>
          <w:sz w:val="28"/>
        </w:rPr>
        <w:pict>
          <v:shape id="图片 6" o:spid="_x0000_i1029" type="#_x0000_t75" alt="IMG_2487.JPG" style="width:204.75pt;height:193.5pt;visibility:visible">
            <v:imagedata r:id="rId10" o:title="" croptop="26445f" cropleft="28509f" cropright="13777f"/>
          </v:shape>
        </w:pict>
      </w:r>
    </w:p>
    <w:p w:rsidR="00762D08" w:rsidRPr="0019507F" w:rsidRDefault="00762D08">
      <w:pPr>
        <w:rPr>
          <w:sz w:val="28"/>
        </w:rPr>
      </w:pPr>
      <w:r>
        <w:rPr>
          <w:rFonts w:hint="eastAsia"/>
          <w:sz w:val="28"/>
        </w:rPr>
        <w:t>注</w:t>
      </w:r>
      <w:r>
        <w:rPr>
          <w:sz w:val="28"/>
        </w:rPr>
        <w:t xml:space="preserve"> </w:t>
      </w:r>
      <w:r w:rsidRPr="000B551D">
        <w:rPr>
          <w:rFonts w:hint="eastAsia"/>
          <w:color w:val="FF0000"/>
          <w:sz w:val="28"/>
        </w:rPr>
        <w:t>白色箭头</w:t>
      </w:r>
      <w:r w:rsidRPr="000B551D">
        <w:rPr>
          <w:color w:val="FF0000"/>
          <w:sz w:val="28"/>
        </w:rPr>
        <w:t xml:space="preserve"> </w:t>
      </w:r>
      <w:r w:rsidRPr="000B551D">
        <w:rPr>
          <w:rFonts w:hint="eastAsia"/>
          <w:color w:val="FF0000"/>
          <w:sz w:val="28"/>
        </w:rPr>
        <w:t>经常不准</w:t>
      </w:r>
      <w:r>
        <w:rPr>
          <w:sz w:val="28"/>
        </w:rPr>
        <w:t xml:space="preserve"> </w:t>
      </w:r>
      <w:r>
        <w:rPr>
          <w:rFonts w:hint="eastAsia"/>
          <w:sz w:val="28"/>
        </w:rPr>
        <w:t>以哒声为准，不确定目前的档数时，逆时针转至无法转动，为</w:t>
      </w:r>
      <w:r>
        <w:rPr>
          <w:sz w:val="28"/>
        </w:rPr>
        <w:t>1</w:t>
      </w:r>
      <w:r>
        <w:rPr>
          <w:rFonts w:hint="eastAsia"/>
          <w:sz w:val="28"/>
        </w:rPr>
        <w:t>档，并记下过程中发出几个哒声，确定放大倍数；如</w:t>
      </w:r>
      <w:r>
        <w:rPr>
          <w:sz w:val="28"/>
        </w:rPr>
        <w:t>0</w:t>
      </w:r>
      <w:r>
        <w:rPr>
          <w:rFonts w:hint="eastAsia"/>
          <w:sz w:val="28"/>
        </w:rPr>
        <w:t>声，为</w:t>
      </w:r>
      <w:r>
        <w:rPr>
          <w:sz w:val="28"/>
        </w:rPr>
        <w:t>1</w:t>
      </w:r>
      <w:r>
        <w:rPr>
          <w:rFonts w:hint="eastAsia"/>
          <w:sz w:val="28"/>
        </w:rPr>
        <w:t>档；</w:t>
      </w:r>
      <w:r>
        <w:rPr>
          <w:sz w:val="28"/>
        </w:rPr>
        <w:t xml:space="preserve">         1</w:t>
      </w:r>
      <w:r>
        <w:rPr>
          <w:rFonts w:hint="eastAsia"/>
          <w:sz w:val="28"/>
        </w:rPr>
        <w:t>声</w:t>
      </w:r>
      <w:r>
        <w:rPr>
          <w:sz w:val="28"/>
        </w:rPr>
        <w:t xml:space="preserve"> </w:t>
      </w:r>
      <w:r>
        <w:rPr>
          <w:rFonts w:hint="eastAsia"/>
          <w:sz w:val="28"/>
        </w:rPr>
        <w:t>为</w:t>
      </w:r>
      <w:r>
        <w:rPr>
          <w:sz w:val="28"/>
        </w:rPr>
        <w:t>10</w:t>
      </w:r>
      <w:r>
        <w:rPr>
          <w:rFonts w:hint="eastAsia"/>
          <w:sz w:val="28"/>
        </w:rPr>
        <w:t>档；</w:t>
      </w:r>
      <w:r>
        <w:rPr>
          <w:sz w:val="28"/>
        </w:rPr>
        <w:t>2</w:t>
      </w:r>
      <w:r>
        <w:rPr>
          <w:rFonts w:hint="eastAsia"/>
          <w:sz w:val="28"/>
        </w:rPr>
        <w:t>声为</w:t>
      </w:r>
      <w:r>
        <w:rPr>
          <w:sz w:val="28"/>
        </w:rPr>
        <w:t>100</w:t>
      </w:r>
      <w:r>
        <w:rPr>
          <w:rFonts w:hint="eastAsia"/>
          <w:sz w:val="28"/>
        </w:rPr>
        <w:t>档；</w:t>
      </w:r>
    </w:p>
    <w:sectPr w:rsidR="00762D08" w:rsidRPr="0019507F" w:rsidSect="00861979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2D08" w:rsidRDefault="00762D08" w:rsidP="00861979">
      <w:r>
        <w:separator/>
      </w:r>
    </w:p>
  </w:endnote>
  <w:endnote w:type="continuationSeparator" w:id="0">
    <w:p w:rsidR="00762D08" w:rsidRDefault="00762D08" w:rsidP="008619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2D08" w:rsidRDefault="00762D08" w:rsidP="00861979">
      <w:r>
        <w:separator/>
      </w:r>
    </w:p>
  </w:footnote>
  <w:footnote w:type="continuationSeparator" w:id="0">
    <w:p w:rsidR="00762D08" w:rsidRDefault="00762D08" w:rsidP="0086197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61979"/>
    <w:rsid w:val="000B551D"/>
    <w:rsid w:val="000B7220"/>
    <w:rsid w:val="0019507F"/>
    <w:rsid w:val="00762D08"/>
    <w:rsid w:val="00794A3B"/>
    <w:rsid w:val="00861979"/>
    <w:rsid w:val="00967656"/>
    <w:rsid w:val="009E67DE"/>
    <w:rsid w:val="00D73E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7DE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8619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61979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8619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61979"/>
    <w:rPr>
      <w:rFonts w:cs="Times New Roma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86197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61979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27</TotalTime>
  <Pages>2</Pages>
  <Words>84</Words>
  <Characters>485</Characters>
  <Application>Microsoft Office Outlook</Application>
  <DocSecurity>0</DocSecurity>
  <Lines>0</Lines>
  <Paragraphs>0</Paragraphs>
  <ScaleCrop>false</ScaleCrop>
  <Company>WwW.YlmF.CoM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雨林木风</dc:creator>
  <cp:keywords/>
  <dc:description/>
  <cp:lastModifiedBy>xafs</cp:lastModifiedBy>
  <cp:revision>3</cp:revision>
  <dcterms:created xsi:type="dcterms:W3CDTF">2014-06-13T01:06:00Z</dcterms:created>
  <dcterms:modified xsi:type="dcterms:W3CDTF">2014-06-13T12:00:00Z</dcterms:modified>
</cp:coreProperties>
</file>