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36" w:rsidRPr="00606536" w:rsidRDefault="00606536" w:rsidP="006065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B31C67" w:rsidRDefault="00B31C67" w:rsidP="00B31C67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首届中国ICT科技评价促进产业发展</w:t>
      </w:r>
      <w:r>
        <w:rPr>
          <w:rFonts w:ascii="宋体" w:hAnsi="宋体"/>
          <w:b/>
          <w:sz w:val="44"/>
          <w:szCs w:val="44"/>
        </w:rPr>
        <w:br/>
      </w:r>
      <w:r>
        <w:rPr>
          <w:rFonts w:ascii="宋体" w:hAnsi="宋体" w:hint="eastAsia"/>
          <w:b/>
          <w:sz w:val="44"/>
          <w:szCs w:val="44"/>
        </w:rPr>
        <w:t>暨2013中国电子信息技术年会</w:t>
      </w:r>
      <w:r>
        <w:rPr>
          <w:rFonts w:ascii="宋体" w:hAnsi="宋体"/>
          <w:b/>
          <w:sz w:val="44"/>
          <w:szCs w:val="44"/>
        </w:rPr>
        <w:br/>
      </w:r>
      <w:r>
        <w:rPr>
          <w:rFonts w:ascii="宋体" w:hAnsi="宋体" w:hint="eastAsia"/>
          <w:b/>
          <w:sz w:val="44"/>
          <w:szCs w:val="44"/>
        </w:rPr>
        <w:t>会议日程</w:t>
      </w:r>
    </w:p>
    <w:p w:rsidR="009E74D0" w:rsidRDefault="009E74D0" w:rsidP="00921DC6">
      <w:pPr>
        <w:spacing w:beforeLines="5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3"/>
          <w:attr w:name="Year" w:val="2013"/>
        </w:smartTagPr>
        <w:r>
          <w:rPr>
            <w:rFonts w:ascii="仿宋_GB2312" w:eastAsia="仿宋_GB2312" w:hAnsi="仿宋"/>
            <w:sz w:val="32"/>
            <w:szCs w:val="32"/>
          </w:rPr>
          <w:t>2013</w:t>
        </w:r>
        <w:r>
          <w:rPr>
            <w:rFonts w:ascii="仿宋_GB2312" w:eastAsia="仿宋_GB2312" w:hAnsi="仿宋" w:hint="eastAsia"/>
            <w:sz w:val="32"/>
            <w:szCs w:val="32"/>
          </w:rPr>
          <w:t>年</w:t>
        </w:r>
        <w:r>
          <w:rPr>
            <w:rFonts w:ascii="仿宋_GB2312" w:eastAsia="仿宋_GB2312" w:hAnsi="仿宋"/>
            <w:sz w:val="32"/>
            <w:szCs w:val="32"/>
          </w:rPr>
          <w:t>3</w:t>
        </w:r>
        <w:r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29</w:t>
        </w:r>
        <w:r>
          <w:rPr>
            <w:rFonts w:ascii="仿宋_GB2312" w:eastAsia="仿宋_GB2312" w:hAnsi="仿宋" w:hint="eastAsia"/>
            <w:sz w:val="32"/>
            <w:szCs w:val="32"/>
          </w:rPr>
          <w:t>日</w:t>
        </w:r>
      </w:smartTag>
      <w:r>
        <w:rPr>
          <w:rFonts w:ascii="仿宋_GB2312" w:eastAsia="仿宋_GB2312" w:hAnsi="仿宋" w:hint="eastAsia"/>
          <w:sz w:val="32"/>
          <w:szCs w:val="32"/>
        </w:rPr>
        <w:t>上午</w:t>
      </w:r>
    </w:p>
    <w:p w:rsidR="009E74D0" w:rsidRDefault="009E74D0" w:rsidP="00921DC6">
      <w:pPr>
        <w:spacing w:beforeLines="50"/>
      </w:pPr>
      <w:r>
        <w:rPr>
          <w:rFonts w:ascii="仿宋_GB2312" w:eastAsia="仿宋_GB2312" w:hAnsi="仿宋" w:hint="eastAsia"/>
          <w:sz w:val="32"/>
          <w:szCs w:val="32"/>
        </w:rPr>
        <w:t>地点：北京万寿宾馆</w:t>
      </w:r>
    </w:p>
    <w:tbl>
      <w:tblPr>
        <w:tblW w:w="502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90"/>
        <w:gridCol w:w="3931"/>
        <w:gridCol w:w="2548"/>
      </w:tblGrid>
      <w:tr w:rsidR="009E74D0" w:rsidTr="00E23BD7">
        <w:trPr>
          <w:trHeight w:val="567"/>
          <w:tblHeader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E23BD7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931" w:type="dxa"/>
            <w:vAlign w:val="center"/>
          </w:tcPr>
          <w:p w:rsidR="009E74D0" w:rsidRDefault="009E74D0" w:rsidP="00E23BD7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548" w:type="dxa"/>
            <w:vAlign w:val="center"/>
          </w:tcPr>
          <w:p w:rsidR="009E74D0" w:rsidRDefault="009E74D0" w:rsidP="00E23BD7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发言人</w:t>
            </w:r>
          </w:p>
        </w:tc>
      </w:tr>
      <w:tr w:rsidR="009E74D0" w:rsidTr="00E23BD7">
        <w:trPr>
          <w:trHeight w:val="567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E23BD7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09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:00</w:t>
            </w:r>
            <w:r>
              <w:rPr>
                <w:rFonts w:ascii="仿宋_GB2312" w:eastAsia="仿宋_GB2312" w:cs="宋体"/>
                <w:sz w:val="32"/>
                <w:szCs w:val="32"/>
              </w:rPr>
              <w:t>-09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:05</w:t>
            </w:r>
          </w:p>
        </w:tc>
        <w:tc>
          <w:tcPr>
            <w:tcW w:w="3931" w:type="dxa"/>
            <w:vAlign w:val="center"/>
          </w:tcPr>
          <w:p w:rsidR="009E74D0" w:rsidRDefault="00DA33D0" w:rsidP="00E23BD7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开场</w:t>
            </w:r>
          </w:p>
        </w:tc>
        <w:tc>
          <w:tcPr>
            <w:tcW w:w="2548" w:type="dxa"/>
            <w:vAlign w:val="center"/>
          </w:tcPr>
          <w:p w:rsidR="009E74D0" w:rsidRDefault="009E74D0" w:rsidP="00E23BD7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主持人</w:t>
            </w:r>
          </w:p>
        </w:tc>
      </w:tr>
      <w:tr w:rsidR="009E74D0" w:rsidTr="0090464F">
        <w:trPr>
          <w:trHeight w:val="1041"/>
          <w:tblCellSpacing w:w="0" w:type="dxa"/>
        </w:trPr>
        <w:tc>
          <w:tcPr>
            <w:tcW w:w="1890" w:type="dxa"/>
            <w:vMerge w:val="restart"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09:05-9:2</w:t>
            </w:r>
            <w:r w:rsidR="00B31C67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3931" w:type="dxa"/>
            <w:vMerge w:val="restart"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领导讲话</w:t>
            </w:r>
          </w:p>
        </w:tc>
        <w:tc>
          <w:tcPr>
            <w:tcW w:w="2548" w:type="dxa"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工业和信息化部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br/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领导</w:t>
            </w:r>
          </w:p>
        </w:tc>
      </w:tr>
      <w:tr w:rsidR="009E74D0" w:rsidTr="0090464F">
        <w:trPr>
          <w:trHeight w:val="926"/>
          <w:tblCellSpacing w:w="0" w:type="dxa"/>
        </w:trPr>
        <w:tc>
          <w:tcPr>
            <w:tcW w:w="1890" w:type="dxa"/>
            <w:vMerge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3931" w:type="dxa"/>
            <w:vMerge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2548" w:type="dxa"/>
            <w:vAlign w:val="center"/>
          </w:tcPr>
          <w:p w:rsidR="009E74D0" w:rsidRDefault="001E2A62" w:rsidP="001E2A62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中国科学技术协会</w:t>
            </w:r>
            <w:r w:rsidR="0088701C">
              <w:rPr>
                <w:rFonts w:ascii="仿宋_GB2312" w:eastAsia="仿宋_GB2312" w:hAnsi="宋体" w:cs="宋体" w:hint="eastAsia"/>
                <w:sz w:val="32"/>
                <w:szCs w:val="32"/>
              </w:rPr>
              <w:t>领导</w:t>
            </w:r>
          </w:p>
        </w:tc>
      </w:tr>
      <w:tr w:rsidR="009E74D0" w:rsidTr="0090464F">
        <w:trPr>
          <w:trHeight w:hRule="exact" w:val="1397"/>
          <w:tblCellSpacing w:w="0" w:type="dxa"/>
        </w:trPr>
        <w:tc>
          <w:tcPr>
            <w:tcW w:w="1890" w:type="dxa"/>
            <w:vMerge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3931" w:type="dxa"/>
            <w:vMerge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548" w:type="dxa"/>
            <w:vAlign w:val="center"/>
          </w:tcPr>
          <w:p w:rsidR="009E74D0" w:rsidRDefault="009E74D0" w:rsidP="0090464F">
            <w:pPr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陕西省省长、中国电子学会理事长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br/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娄勤俭</w:t>
            </w:r>
          </w:p>
        </w:tc>
      </w:tr>
      <w:tr w:rsidR="009E74D0" w:rsidTr="009A0711">
        <w:trPr>
          <w:trHeight w:hRule="exact" w:val="2535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105BF6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09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:2</w:t>
            </w:r>
            <w:r w:rsidR="00B31C67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-</w:t>
            </w:r>
            <w:r>
              <w:rPr>
                <w:rFonts w:ascii="仿宋_GB2312" w:eastAsia="仿宋_GB2312" w:cs="宋体"/>
                <w:sz w:val="32"/>
                <w:szCs w:val="32"/>
              </w:rPr>
              <w:t>09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:40</w:t>
            </w:r>
          </w:p>
        </w:tc>
        <w:tc>
          <w:tcPr>
            <w:tcW w:w="3931" w:type="dxa"/>
            <w:vAlign w:val="center"/>
          </w:tcPr>
          <w:p w:rsidR="009E74D0" w:rsidRDefault="009E74D0" w:rsidP="00CB7F1C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12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届信息产业重大发明评选活动工作总结暨“第十二届信息产业重大发明评选活动”结果发布</w:t>
            </w:r>
          </w:p>
        </w:tc>
        <w:tc>
          <w:tcPr>
            <w:tcW w:w="2548" w:type="dxa"/>
            <w:vAlign w:val="center"/>
          </w:tcPr>
          <w:p w:rsidR="009E74D0" w:rsidRDefault="009E74D0" w:rsidP="00AD07A0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工业和信息化部科技司领导</w:t>
            </w:r>
          </w:p>
        </w:tc>
      </w:tr>
      <w:tr w:rsidR="009E74D0" w:rsidTr="000B0D6A">
        <w:trPr>
          <w:trHeight w:hRule="exact" w:val="2535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105BF6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09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:40-</w:t>
            </w:r>
            <w:r>
              <w:rPr>
                <w:rFonts w:ascii="仿宋_GB2312" w:eastAsia="仿宋_GB2312" w:cs="宋体"/>
                <w:sz w:val="32"/>
                <w:szCs w:val="32"/>
              </w:rPr>
              <w:t>10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:00</w:t>
            </w:r>
          </w:p>
        </w:tc>
        <w:tc>
          <w:tcPr>
            <w:tcW w:w="3931" w:type="dxa"/>
            <w:vAlign w:val="center"/>
          </w:tcPr>
          <w:p w:rsidR="009E74D0" w:rsidRDefault="009E74D0" w:rsidP="00817333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“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2012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年度中国电子学会电子信息科学技术奖”评选结果发布及颁奖仪式</w:t>
            </w:r>
          </w:p>
        </w:tc>
        <w:tc>
          <w:tcPr>
            <w:tcW w:w="2548" w:type="dxa"/>
            <w:vAlign w:val="center"/>
          </w:tcPr>
          <w:p w:rsidR="009E74D0" w:rsidRDefault="009E74D0" w:rsidP="000B0D6A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工业和信息化部总经济师、中国电子学会副理事长周子学</w:t>
            </w:r>
          </w:p>
        </w:tc>
      </w:tr>
      <w:tr w:rsidR="009E74D0" w:rsidTr="009A0711">
        <w:trPr>
          <w:trHeight w:val="1389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105BF6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lastRenderedPageBreak/>
              <w:t>10:0</w:t>
            </w:r>
            <w:r>
              <w:rPr>
                <w:rFonts w:ascii="仿宋_GB2312" w:eastAsia="仿宋_GB2312" w:cs="宋体"/>
                <w:sz w:val="32"/>
                <w:szCs w:val="32"/>
              </w:rPr>
              <w:t>0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-10:3</w:t>
            </w:r>
            <w:r>
              <w:rPr>
                <w:rFonts w:ascii="仿宋_GB2312" w:eastAsia="仿宋_GB2312" w:cs="宋体"/>
                <w:sz w:val="32"/>
                <w:szCs w:val="32"/>
              </w:rPr>
              <w:t>0</w:t>
            </w:r>
          </w:p>
        </w:tc>
        <w:tc>
          <w:tcPr>
            <w:tcW w:w="3931" w:type="dxa"/>
            <w:vAlign w:val="center"/>
          </w:tcPr>
          <w:p w:rsidR="009E74D0" w:rsidRDefault="009E74D0" w:rsidP="00D70C0A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专题报告：</w:t>
            </w:r>
            <w:r w:rsidR="00D70C0A">
              <w:rPr>
                <w:rFonts w:ascii="仿宋_GB2312" w:eastAsia="仿宋_GB2312" w:hAnsi="宋体" w:cs="宋体" w:hint="eastAsia"/>
                <w:sz w:val="32"/>
                <w:szCs w:val="32"/>
              </w:rPr>
              <w:t>社团组织承接政府职能在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科技评价</w:t>
            </w:r>
            <w:r w:rsidR="00D70C0A">
              <w:rPr>
                <w:rFonts w:ascii="仿宋_GB2312" w:eastAsia="仿宋_GB2312" w:hAnsi="宋体" w:cs="宋体" w:hint="eastAsia"/>
                <w:sz w:val="32"/>
                <w:szCs w:val="32"/>
              </w:rPr>
              <w:t>中的作用</w:t>
            </w:r>
          </w:p>
        </w:tc>
        <w:tc>
          <w:tcPr>
            <w:tcW w:w="2548" w:type="dxa"/>
            <w:vAlign w:val="center"/>
          </w:tcPr>
          <w:p w:rsidR="009E74D0" w:rsidRDefault="001E2A62" w:rsidP="001E2A62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中国科学技术协会</w:t>
            </w:r>
            <w:r w:rsidR="00716268">
              <w:rPr>
                <w:rFonts w:ascii="仿宋_GB2312" w:eastAsia="仿宋_GB2312" w:hAnsi="宋体" w:cs="宋体" w:hint="eastAsia"/>
                <w:sz w:val="32"/>
                <w:szCs w:val="32"/>
              </w:rPr>
              <w:t>党组成员、学会学术部</w:t>
            </w:r>
            <w:r w:rsidR="009E74D0">
              <w:rPr>
                <w:rFonts w:ascii="仿宋_GB2312" w:eastAsia="仿宋_GB2312" w:hAnsi="宋体" w:cs="宋体" w:hint="eastAsia"/>
                <w:sz w:val="32"/>
                <w:szCs w:val="32"/>
              </w:rPr>
              <w:t>沈爱民部长</w:t>
            </w:r>
          </w:p>
        </w:tc>
      </w:tr>
      <w:tr w:rsidR="009E74D0" w:rsidTr="003C2C2B">
        <w:trPr>
          <w:trHeight w:val="878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105BF6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10:30</w:t>
            </w:r>
            <w:r>
              <w:rPr>
                <w:rFonts w:ascii="仿宋_GB2312" w:eastAsia="仿宋_GB2312" w:cs="宋体"/>
                <w:sz w:val="32"/>
                <w:szCs w:val="32"/>
              </w:rPr>
              <w:t>-10</w:t>
            </w:r>
            <w:r>
              <w:rPr>
                <w:rFonts w:ascii="仿宋_GB2312" w:eastAsia="仿宋_GB2312" w:hAnsi="宋体" w:cs="宋体"/>
                <w:sz w:val="32"/>
                <w:szCs w:val="32"/>
              </w:rPr>
              <w:t>:40</w:t>
            </w:r>
          </w:p>
        </w:tc>
        <w:tc>
          <w:tcPr>
            <w:tcW w:w="6479" w:type="dxa"/>
            <w:gridSpan w:val="2"/>
            <w:vAlign w:val="center"/>
          </w:tcPr>
          <w:p w:rsidR="009E74D0" w:rsidRDefault="009E74D0" w:rsidP="009A0711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（茶歇）</w:t>
            </w:r>
          </w:p>
        </w:tc>
      </w:tr>
      <w:tr w:rsidR="009E74D0" w:rsidTr="007F5C3D">
        <w:trPr>
          <w:trHeight w:hRule="exact" w:val="1246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7F5C3D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sz w:val="32"/>
                <w:szCs w:val="32"/>
              </w:rPr>
              <w:t>10:40-11:</w:t>
            </w:r>
            <w:r>
              <w:rPr>
                <w:rFonts w:ascii="仿宋_GB2312" w:eastAsia="仿宋_GB2312" w:cs="宋体"/>
                <w:sz w:val="32"/>
                <w:szCs w:val="32"/>
              </w:rPr>
              <w:t>00</w:t>
            </w:r>
          </w:p>
        </w:tc>
        <w:tc>
          <w:tcPr>
            <w:tcW w:w="3931" w:type="dxa"/>
            <w:vAlign w:val="center"/>
          </w:tcPr>
          <w:p w:rsidR="009E74D0" w:rsidRDefault="009E74D0" w:rsidP="00B31C67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专题报告：</w:t>
            </w:r>
            <w:r w:rsidR="00B31C67">
              <w:rPr>
                <w:rFonts w:ascii="仿宋_GB2312" w:eastAsia="仿宋_GB2312" w:cs="宋体" w:hint="eastAsia"/>
                <w:sz w:val="32"/>
                <w:szCs w:val="32"/>
              </w:rPr>
              <w:t>智能制造</w:t>
            </w:r>
            <w:r w:rsidR="00B31C67">
              <w:rPr>
                <w:rFonts w:ascii="仿宋_GB2312" w:eastAsia="仿宋_GB2312" w:cs="宋体"/>
                <w:sz w:val="32"/>
                <w:szCs w:val="32"/>
              </w:rPr>
              <w:t>—</w:t>
            </w:r>
            <w:r>
              <w:rPr>
                <w:rFonts w:ascii="仿宋_GB2312" w:eastAsia="仿宋_GB2312" w:cs="宋体" w:hint="eastAsia"/>
                <w:sz w:val="32"/>
                <w:szCs w:val="32"/>
              </w:rPr>
              <w:t>制造强国</w:t>
            </w:r>
          </w:p>
        </w:tc>
        <w:tc>
          <w:tcPr>
            <w:tcW w:w="2548" w:type="dxa"/>
            <w:vAlign w:val="center"/>
          </w:tcPr>
          <w:p w:rsidR="009E74D0" w:rsidRDefault="009E74D0" w:rsidP="007F5C3D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高文院士</w:t>
            </w:r>
          </w:p>
        </w:tc>
      </w:tr>
      <w:tr w:rsidR="009E74D0" w:rsidTr="007F5C3D">
        <w:trPr>
          <w:trHeight w:val="567"/>
          <w:tblCellSpacing w:w="0" w:type="dxa"/>
        </w:trPr>
        <w:tc>
          <w:tcPr>
            <w:tcW w:w="1890" w:type="dxa"/>
            <w:vAlign w:val="center"/>
          </w:tcPr>
          <w:p w:rsidR="009E74D0" w:rsidRDefault="009E74D0" w:rsidP="007F5C3D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11:00-11:20</w:t>
            </w:r>
          </w:p>
        </w:tc>
        <w:tc>
          <w:tcPr>
            <w:tcW w:w="3931" w:type="dxa"/>
            <w:vAlign w:val="center"/>
          </w:tcPr>
          <w:p w:rsidR="009E74D0" w:rsidRPr="0032206F" w:rsidRDefault="00E00BDB" w:rsidP="007F5C3D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专题报告：科技创新促进产业融合发展</w:t>
            </w:r>
            <w:r w:rsidR="009375F1">
              <w:rPr>
                <w:rFonts w:ascii="仿宋_GB2312" w:eastAsia="仿宋_GB2312" w:hAnsi="宋体" w:cs="宋体" w:hint="eastAsia"/>
                <w:sz w:val="32"/>
                <w:szCs w:val="32"/>
              </w:rPr>
              <w:t>（拟定）</w:t>
            </w:r>
          </w:p>
        </w:tc>
        <w:tc>
          <w:tcPr>
            <w:tcW w:w="2548" w:type="dxa"/>
            <w:vAlign w:val="center"/>
          </w:tcPr>
          <w:p w:rsidR="009E74D0" w:rsidRPr="003C2C2B" w:rsidRDefault="001E2A62" w:rsidP="007F5C3D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通信领域专家</w:t>
            </w:r>
          </w:p>
        </w:tc>
      </w:tr>
      <w:tr w:rsidR="009E74D0" w:rsidRPr="0032206F" w:rsidTr="007F5C3D">
        <w:trPr>
          <w:trHeight w:val="567"/>
          <w:tblCellSpacing w:w="0" w:type="dxa"/>
        </w:trPr>
        <w:tc>
          <w:tcPr>
            <w:tcW w:w="1890" w:type="dxa"/>
            <w:vAlign w:val="center"/>
          </w:tcPr>
          <w:p w:rsidR="009E74D0" w:rsidRPr="0032206F" w:rsidRDefault="009E74D0" w:rsidP="007F5C3D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11:20-11:40</w:t>
            </w:r>
          </w:p>
        </w:tc>
        <w:tc>
          <w:tcPr>
            <w:tcW w:w="3931" w:type="dxa"/>
            <w:vAlign w:val="center"/>
          </w:tcPr>
          <w:p w:rsidR="009E74D0" w:rsidRDefault="009E74D0" w:rsidP="007F5C3D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获奖代表：科技评价与</w:t>
            </w:r>
            <w:r w:rsidR="00E00BDB">
              <w:rPr>
                <w:rFonts w:ascii="仿宋_GB2312" w:eastAsia="仿宋_GB2312" w:cs="宋体" w:hint="eastAsia"/>
                <w:sz w:val="32"/>
                <w:szCs w:val="32"/>
              </w:rPr>
              <w:t>科技</w:t>
            </w:r>
            <w:r>
              <w:rPr>
                <w:rFonts w:ascii="仿宋_GB2312" w:eastAsia="仿宋_GB2312" w:cs="宋体" w:hint="eastAsia"/>
                <w:sz w:val="32"/>
                <w:szCs w:val="32"/>
              </w:rPr>
              <w:t>成果转化</w:t>
            </w:r>
          </w:p>
        </w:tc>
        <w:tc>
          <w:tcPr>
            <w:tcW w:w="2548" w:type="dxa"/>
            <w:vAlign w:val="center"/>
          </w:tcPr>
          <w:p w:rsidR="009E74D0" w:rsidRDefault="009E74D0" w:rsidP="007F5C3D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段宝岩院士</w:t>
            </w:r>
          </w:p>
        </w:tc>
      </w:tr>
      <w:tr w:rsidR="0088701C" w:rsidRPr="0032206F" w:rsidTr="00CE43BA">
        <w:trPr>
          <w:trHeight w:val="567"/>
          <w:tblCellSpacing w:w="0" w:type="dxa"/>
        </w:trPr>
        <w:tc>
          <w:tcPr>
            <w:tcW w:w="1890" w:type="dxa"/>
            <w:vAlign w:val="center"/>
          </w:tcPr>
          <w:p w:rsidR="0088701C" w:rsidRDefault="0088701C" w:rsidP="00CE43BA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11:40-12:00</w:t>
            </w:r>
          </w:p>
        </w:tc>
        <w:tc>
          <w:tcPr>
            <w:tcW w:w="3931" w:type="dxa"/>
            <w:vAlign w:val="center"/>
          </w:tcPr>
          <w:p w:rsidR="0088701C" w:rsidRDefault="0088701C" w:rsidP="00CE43BA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国家科学技术奖励工作情况介绍（拟定）</w:t>
            </w:r>
          </w:p>
        </w:tc>
        <w:tc>
          <w:tcPr>
            <w:tcW w:w="2548" w:type="dxa"/>
            <w:vAlign w:val="center"/>
          </w:tcPr>
          <w:p w:rsidR="0088701C" w:rsidRDefault="0088701C" w:rsidP="001E2A62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国家</w:t>
            </w:r>
            <w:r w:rsidR="001E2A62">
              <w:rPr>
                <w:rFonts w:ascii="仿宋_GB2312" w:eastAsia="仿宋_GB2312" w:hAnsi="宋体" w:cs="宋体" w:hint="eastAsia"/>
                <w:sz w:val="32"/>
                <w:szCs w:val="32"/>
              </w:rPr>
              <w:t>科学技术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奖励</w:t>
            </w:r>
            <w:r w:rsidR="001E2A62">
              <w:rPr>
                <w:rFonts w:ascii="仿宋_GB2312" w:eastAsia="仿宋_GB2312" w:hAnsi="宋体" w:cs="宋体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办</w:t>
            </w:r>
            <w:r w:rsidR="001E2A62">
              <w:rPr>
                <w:rFonts w:ascii="仿宋_GB2312" w:eastAsia="仿宋_GB2312" w:hAnsi="宋体" w:cs="宋体" w:hint="eastAsia"/>
                <w:sz w:val="32"/>
                <w:szCs w:val="32"/>
              </w:rPr>
              <w:t>公室邹大挺主任</w:t>
            </w:r>
          </w:p>
        </w:tc>
      </w:tr>
      <w:tr w:rsidR="0088701C" w:rsidRPr="0032206F" w:rsidTr="00CE43BA">
        <w:trPr>
          <w:trHeight w:val="567"/>
          <w:tblCellSpacing w:w="0" w:type="dxa"/>
        </w:trPr>
        <w:tc>
          <w:tcPr>
            <w:tcW w:w="1890" w:type="dxa"/>
            <w:vMerge w:val="restart"/>
            <w:vAlign w:val="center"/>
          </w:tcPr>
          <w:p w:rsidR="0088701C" w:rsidRDefault="0088701C" w:rsidP="00CE43BA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cs="宋体"/>
                <w:sz w:val="32"/>
                <w:szCs w:val="32"/>
              </w:rPr>
              <w:t>12:00</w:t>
            </w:r>
            <w:r>
              <w:rPr>
                <w:rFonts w:ascii="仿宋_GB2312" w:eastAsia="仿宋_GB2312" w:cs="宋体" w:hint="eastAsia"/>
                <w:sz w:val="32"/>
                <w:szCs w:val="32"/>
              </w:rPr>
              <w:t>-12:30</w:t>
            </w:r>
          </w:p>
        </w:tc>
        <w:tc>
          <w:tcPr>
            <w:tcW w:w="3931" w:type="dxa"/>
            <w:vAlign w:val="center"/>
          </w:tcPr>
          <w:p w:rsidR="0088701C" w:rsidRPr="0032206F" w:rsidRDefault="0088701C" w:rsidP="00CE43BA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 w:rsidRPr="0032206F">
              <w:rPr>
                <w:rFonts w:ascii="仿宋_GB2312" w:eastAsia="仿宋_GB2312" w:cs="宋体" w:hint="eastAsia"/>
                <w:sz w:val="32"/>
                <w:szCs w:val="32"/>
              </w:rPr>
              <w:t>十周年纪念</w:t>
            </w:r>
            <w:proofErr w:type="gramStart"/>
            <w:r w:rsidRPr="0032206F">
              <w:rPr>
                <w:rFonts w:ascii="仿宋_GB2312" w:eastAsia="仿宋_GB2312" w:cs="宋体" w:hint="eastAsia"/>
                <w:sz w:val="32"/>
                <w:szCs w:val="32"/>
              </w:rPr>
              <w:t>册</w:t>
            </w:r>
            <w:proofErr w:type="gramEnd"/>
            <w:r w:rsidRPr="0032206F">
              <w:rPr>
                <w:rFonts w:ascii="仿宋_GB2312" w:eastAsia="仿宋_GB2312" w:cs="宋体" w:hint="eastAsia"/>
                <w:sz w:val="32"/>
                <w:szCs w:val="32"/>
              </w:rPr>
              <w:t>发布仪式</w:t>
            </w:r>
          </w:p>
        </w:tc>
        <w:tc>
          <w:tcPr>
            <w:tcW w:w="2548" w:type="dxa"/>
            <w:vMerge w:val="restart"/>
            <w:vAlign w:val="center"/>
          </w:tcPr>
          <w:p w:rsidR="0088701C" w:rsidRPr="0032206F" w:rsidRDefault="0088701C" w:rsidP="00CE43BA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 w:rsidRPr="0032206F">
              <w:rPr>
                <w:rFonts w:ascii="仿宋_GB2312" w:eastAsia="仿宋_GB2312" w:cs="宋体" w:hint="eastAsia"/>
                <w:sz w:val="32"/>
                <w:szCs w:val="32"/>
              </w:rPr>
              <w:t>中国电子学会</w:t>
            </w:r>
            <w:r w:rsidRPr="0032206F">
              <w:rPr>
                <w:rFonts w:ascii="仿宋_GB2312" w:eastAsia="仿宋_GB2312" w:cs="宋体"/>
                <w:sz w:val="32"/>
                <w:szCs w:val="32"/>
              </w:rPr>
              <w:br/>
            </w:r>
            <w:r w:rsidRPr="0032206F">
              <w:rPr>
                <w:rFonts w:ascii="仿宋_GB2312" w:eastAsia="仿宋_GB2312" w:cs="宋体" w:hint="eastAsia"/>
                <w:sz w:val="32"/>
                <w:szCs w:val="32"/>
              </w:rPr>
              <w:t>秘书长</w:t>
            </w:r>
            <w:r>
              <w:rPr>
                <w:rFonts w:ascii="仿宋_GB2312" w:eastAsia="仿宋_GB2312" w:cs="宋体" w:hint="eastAsia"/>
                <w:sz w:val="32"/>
                <w:szCs w:val="32"/>
              </w:rPr>
              <w:t>徐晓兰</w:t>
            </w:r>
          </w:p>
        </w:tc>
      </w:tr>
      <w:tr w:rsidR="0088701C" w:rsidTr="00CE43BA">
        <w:trPr>
          <w:trHeight w:val="567"/>
          <w:tblCellSpacing w:w="0" w:type="dxa"/>
        </w:trPr>
        <w:tc>
          <w:tcPr>
            <w:tcW w:w="1890" w:type="dxa"/>
            <w:vMerge/>
            <w:vAlign w:val="center"/>
          </w:tcPr>
          <w:p w:rsidR="0088701C" w:rsidRDefault="0088701C" w:rsidP="00CE43BA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sz w:val="32"/>
                <w:szCs w:val="32"/>
              </w:rPr>
            </w:pPr>
          </w:p>
        </w:tc>
        <w:tc>
          <w:tcPr>
            <w:tcW w:w="3931" w:type="dxa"/>
            <w:vAlign w:val="center"/>
          </w:tcPr>
          <w:p w:rsidR="0088701C" w:rsidRDefault="0088701C" w:rsidP="00CE43BA">
            <w:pPr>
              <w:spacing w:before="100" w:beforeAutospacing="1" w:after="100" w:afterAutospacing="1"/>
              <w:rPr>
                <w:rFonts w:ascii="仿宋_GB2312" w:eastAsia="仿宋_GB2312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中国电子学会科技评价、人才评价工作创新与改革思路</w:t>
            </w:r>
          </w:p>
        </w:tc>
        <w:tc>
          <w:tcPr>
            <w:tcW w:w="2548" w:type="dxa"/>
            <w:vMerge/>
            <w:vAlign w:val="center"/>
          </w:tcPr>
          <w:p w:rsidR="0088701C" w:rsidRPr="00441D9E" w:rsidRDefault="0088701C" w:rsidP="00CE43BA">
            <w:pPr>
              <w:spacing w:before="100" w:beforeAutospacing="1" w:after="100" w:afterAutospacing="1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9E74D0" w:rsidRDefault="009E74D0" w:rsidP="00133739">
      <w:pPr>
        <w:jc w:val="center"/>
      </w:pPr>
      <w:bookmarkStart w:id="0" w:name="_GoBack"/>
      <w:bookmarkEnd w:id="0"/>
    </w:p>
    <w:sectPr w:rsidR="009E74D0" w:rsidSect="00EF295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28" w:rsidRDefault="005D1628" w:rsidP="00970377">
      <w:r>
        <w:separator/>
      </w:r>
    </w:p>
  </w:endnote>
  <w:endnote w:type="continuationSeparator" w:id="1">
    <w:p w:rsidR="005D1628" w:rsidRDefault="005D1628" w:rsidP="00970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28" w:rsidRDefault="005D1628" w:rsidP="00970377">
      <w:r>
        <w:separator/>
      </w:r>
    </w:p>
  </w:footnote>
  <w:footnote w:type="continuationSeparator" w:id="1">
    <w:p w:rsidR="005D1628" w:rsidRDefault="005D1628" w:rsidP="00970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4D0" w:rsidRDefault="009E74D0" w:rsidP="003C2C2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E6"/>
    <w:rsid w:val="00001E05"/>
    <w:rsid w:val="000345F1"/>
    <w:rsid w:val="0009747E"/>
    <w:rsid w:val="000B0D6A"/>
    <w:rsid w:val="00105BF6"/>
    <w:rsid w:val="00133739"/>
    <w:rsid w:val="001518CA"/>
    <w:rsid w:val="001A1CD5"/>
    <w:rsid w:val="001C10C9"/>
    <w:rsid w:val="001E2A62"/>
    <w:rsid w:val="00201F07"/>
    <w:rsid w:val="002326D5"/>
    <w:rsid w:val="00270150"/>
    <w:rsid w:val="002B10E5"/>
    <w:rsid w:val="002B4E1A"/>
    <w:rsid w:val="00310090"/>
    <w:rsid w:val="00317498"/>
    <w:rsid w:val="0032206F"/>
    <w:rsid w:val="00326507"/>
    <w:rsid w:val="003C2C2B"/>
    <w:rsid w:val="003C435C"/>
    <w:rsid w:val="003D7E56"/>
    <w:rsid w:val="003F0AF0"/>
    <w:rsid w:val="004127B4"/>
    <w:rsid w:val="00431923"/>
    <w:rsid w:val="00435BD7"/>
    <w:rsid w:val="00441D9E"/>
    <w:rsid w:val="004429F4"/>
    <w:rsid w:val="0047680D"/>
    <w:rsid w:val="004B5F3F"/>
    <w:rsid w:val="00514BB4"/>
    <w:rsid w:val="005C302F"/>
    <w:rsid w:val="005D1628"/>
    <w:rsid w:val="005D566A"/>
    <w:rsid w:val="00602493"/>
    <w:rsid w:val="00606536"/>
    <w:rsid w:val="006531C7"/>
    <w:rsid w:val="00682F6B"/>
    <w:rsid w:val="006A5522"/>
    <w:rsid w:val="00716268"/>
    <w:rsid w:val="00762A01"/>
    <w:rsid w:val="007800A6"/>
    <w:rsid w:val="0078151F"/>
    <w:rsid w:val="00786A1A"/>
    <w:rsid w:val="007F5C3D"/>
    <w:rsid w:val="00817333"/>
    <w:rsid w:val="0083313C"/>
    <w:rsid w:val="00861063"/>
    <w:rsid w:val="00872F8C"/>
    <w:rsid w:val="00883579"/>
    <w:rsid w:val="0088701C"/>
    <w:rsid w:val="0090464F"/>
    <w:rsid w:val="00921DC6"/>
    <w:rsid w:val="009375F1"/>
    <w:rsid w:val="00970377"/>
    <w:rsid w:val="0099057B"/>
    <w:rsid w:val="0099144C"/>
    <w:rsid w:val="00995885"/>
    <w:rsid w:val="009A0711"/>
    <w:rsid w:val="009A1BDE"/>
    <w:rsid w:val="009C3328"/>
    <w:rsid w:val="009C3F98"/>
    <w:rsid w:val="009E74D0"/>
    <w:rsid w:val="00A06B74"/>
    <w:rsid w:val="00A850C8"/>
    <w:rsid w:val="00AD07A0"/>
    <w:rsid w:val="00B01EB1"/>
    <w:rsid w:val="00B24D33"/>
    <w:rsid w:val="00B31C67"/>
    <w:rsid w:val="00B627DC"/>
    <w:rsid w:val="00B87C0C"/>
    <w:rsid w:val="00BC5675"/>
    <w:rsid w:val="00C11AB7"/>
    <w:rsid w:val="00C67ACC"/>
    <w:rsid w:val="00CB7F1C"/>
    <w:rsid w:val="00D03CE6"/>
    <w:rsid w:val="00D243C3"/>
    <w:rsid w:val="00D32825"/>
    <w:rsid w:val="00D70C0A"/>
    <w:rsid w:val="00D956E9"/>
    <w:rsid w:val="00DA33D0"/>
    <w:rsid w:val="00DC7FD3"/>
    <w:rsid w:val="00E00BDB"/>
    <w:rsid w:val="00E23BD7"/>
    <w:rsid w:val="00E53467"/>
    <w:rsid w:val="00EB3E56"/>
    <w:rsid w:val="00EF295D"/>
    <w:rsid w:val="00F203F2"/>
    <w:rsid w:val="00F413CC"/>
    <w:rsid w:val="00FA2A6C"/>
    <w:rsid w:val="00FB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E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7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703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7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7037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426</Words>
  <Characters>192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47</cp:revision>
  <cp:lastPrinted>2013-03-25T01:43:00Z</cp:lastPrinted>
  <dcterms:created xsi:type="dcterms:W3CDTF">2013-03-18T01:22:00Z</dcterms:created>
  <dcterms:modified xsi:type="dcterms:W3CDTF">2013-03-25T01:57:00Z</dcterms:modified>
</cp:coreProperties>
</file>